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606B" w14:textId="77777777" w:rsidR="00D837E9" w:rsidRPr="007D3386" w:rsidRDefault="00D837E9" w:rsidP="00D837E9">
      <w:pPr>
        <w:rPr>
          <w:sz w:val="28"/>
          <w:szCs w:val="28"/>
        </w:rPr>
      </w:pPr>
    </w:p>
    <w:p w14:paraId="382FEF71" w14:textId="77777777" w:rsidR="00D837E9" w:rsidRPr="007D3386" w:rsidRDefault="00D837E9" w:rsidP="00D837E9">
      <w:pPr>
        <w:jc w:val="center"/>
        <w:rPr>
          <w:sz w:val="32"/>
          <w:szCs w:val="32"/>
        </w:rPr>
      </w:pPr>
    </w:p>
    <w:p w14:paraId="2201A495" w14:textId="77777777" w:rsidR="00D837E9" w:rsidRPr="007D3386" w:rsidRDefault="00D837E9" w:rsidP="00D837E9">
      <w:pPr>
        <w:jc w:val="center"/>
        <w:rPr>
          <w:sz w:val="32"/>
          <w:szCs w:val="32"/>
        </w:rPr>
      </w:pPr>
    </w:p>
    <w:p w14:paraId="3413BC80" w14:textId="77777777" w:rsidR="00D837E9" w:rsidRDefault="00D837E9" w:rsidP="00D837E9">
      <w:pPr>
        <w:pStyle w:val="Title"/>
        <w:rPr>
          <w:rFonts w:eastAsia="Calibri"/>
          <w:lang w:val="hr-HR" w:eastAsia="hr-HR"/>
        </w:rPr>
      </w:pPr>
    </w:p>
    <w:p w14:paraId="74334234" w14:textId="77777777" w:rsidR="00D837E9" w:rsidRDefault="00D837E9" w:rsidP="00D837E9">
      <w:pPr>
        <w:pStyle w:val="Title"/>
        <w:rPr>
          <w:rFonts w:eastAsia="Calibri"/>
          <w:lang w:val="hr-HR" w:eastAsia="hr-HR"/>
        </w:rPr>
      </w:pPr>
    </w:p>
    <w:p w14:paraId="6D7FBE92" w14:textId="77777777" w:rsidR="00D837E9" w:rsidRDefault="00D837E9" w:rsidP="00D837E9">
      <w:pPr>
        <w:pStyle w:val="Title"/>
        <w:rPr>
          <w:rFonts w:eastAsia="Calibri"/>
          <w:lang w:val="hr-HR" w:eastAsia="hr-HR"/>
        </w:rPr>
      </w:pPr>
    </w:p>
    <w:p w14:paraId="58BEE6A4" w14:textId="77777777" w:rsidR="00D837E9" w:rsidRDefault="00D837E9" w:rsidP="00D837E9">
      <w:pPr>
        <w:pStyle w:val="Title"/>
        <w:rPr>
          <w:rFonts w:eastAsia="Calibri"/>
          <w:lang w:val="hr-HR" w:eastAsia="hr-HR"/>
        </w:rPr>
      </w:pPr>
    </w:p>
    <w:p w14:paraId="2EA3084E" w14:textId="77777777" w:rsidR="00D837E9" w:rsidRDefault="00D837E9" w:rsidP="00D837E9">
      <w:pPr>
        <w:pStyle w:val="Title"/>
        <w:rPr>
          <w:rFonts w:eastAsia="Calibri"/>
          <w:lang w:val="hr-HR" w:eastAsia="hr-HR"/>
        </w:rPr>
      </w:pPr>
    </w:p>
    <w:p w14:paraId="3F82734D" w14:textId="77777777" w:rsidR="00D837E9" w:rsidRDefault="00D837E9" w:rsidP="00D837E9">
      <w:pPr>
        <w:pStyle w:val="Title"/>
        <w:rPr>
          <w:rFonts w:eastAsia="Calibri"/>
          <w:lang w:val="hr-HR" w:eastAsia="hr-HR"/>
        </w:rPr>
      </w:pPr>
    </w:p>
    <w:p w14:paraId="0A97697D" w14:textId="579DECCA" w:rsidR="007957C2" w:rsidRPr="00D837E9" w:rsidRDefault="00D837E9" w:rsidP="00D837E9">
      <w:pPr>
        <w:pStyle w:val="Title"/>
        <w:rPr>
          <w:rFonts w:eastAsia="Calibri"/>
          <w:lang w:val="hr-HR" w:eastAsia="hr-HR"/>
        </w:rPr>
        <w:sectPr w:rsidR="007957C2" w:rsidRPr="00D837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Calibri"/>
          <w:lang w:val="hr-HR" w:eastAsia="hr-HR"/>
        </w:rPr>
        <w:t xml:space="preserve">PRILOG </w:t>
      </w:r>
      <w:r w:rsidR="00A4135E">
        <w:rPr>
          <w:rFonts w:eastAsia="Calibri"/>
          <w:lang w:val="hr-HR" w:eastAsia="hr-HR"/>
        </w:rPr>
        <w:t>6</w:t>
      </w:r>
      <w:r>
        <w:rPr>
          <w:rFonts w:eastAsia="Calibri"/>
          <w:lang w:val="hr-HR" w:eastAsia="hr-HR"/>
        </w:rPr>
        <w:t xml:space="preserve"> – LISTA JAVNIH ZGRADA KOJE NISU U VLASNIŠTVU OPĆINE DOBOJ ISTOK SA PREDLOŽENIM MJERAMA</w:t>
      </w:r>
    </w:p>
    <w:tbl>
      <w:tblPr>
        <w:tblW w:w="1658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54"/>
        <w:gridCol w:w="1017"/>
        <w:gridCol w:w="1338"/>
        <w:gridCol w:w="1356"/>
        <w:gridCol w:w="1195"/>
        <w:gridCol w:w="1072"/>
        <w:gridCol w:w="1134"/>
        <w:gridCol w:w="1276"/>
        <w:gridCol w:w="1417"/>
        <w:gridCol w:w="1276"/>
        <w:gridCol w:w="992"/>
        <w:gridCol w:w="851"/>
        <w:gridCol w:w="1276"/>
        <w:gridCol w:w="992"/>
        <w:gridCol w:w="1134"/>
      </w:tblGrid>
      <w:tr w:rsidR="00C127EC" w:rsidRPr="00305EE8" w14:paraId="135E90DE" w14:textId="77777777" w:rsidTr="00CB684F">
        <w:trPr>
          <w:trHeight w:val="799"/>
        </w:trPr>
        <w:tc>
          <w:tcPr>
            <w:tcW w:w="16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4A745B" w14:textId="29A974A5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PREDLOŽENE MJERE - JAVNE ZGRADE KOJE NISU U VLASNIŠTVU/NADLEŽNOSTI OPĆINE</w:t>
            </w:r>
            <w:r w:rsidR="008173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DOBOJ ISTOK</w:t>
            </w:r>
          </w:p>
        </w:tc>
      </w:tr>
      <w:tr w:rsidR="00305EE8" w:rsidRPr="00305EE8" w14:paraId="15A40D32" w14:textId="77777777" w:rsidTr="00CB684F">
        <w:trPr>
          <w:trHeight w:val="264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2DE844E7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REDNI BROJ ZGRADE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A82ADC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8104B3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INSTITUCIJA koje su smještene u zgradi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E2B82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ZGRADE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305EE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(centralna zgrada/ fiskulturna sala/ zgrada 1/ ambulanta/ područna škola)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F7E3F6" w14:textId="3B469465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SEKTOR/ NAMJENA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305EE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(administracija/ kultura/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05EE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obdaništa/ obrazovanje/ sport/ zdravstvo/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05EE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cjelodnevni boravak)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EF0FDA6" w14:textId="3825B39F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NADLEŽNOST</w:t>
            </w:r>
            <w:r w:rsidRPr="00305EE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Općina</w:t>
            </w:r>
            <w:r w:rsidRPr="00305EE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 Grad/ Kanton/ Entitet/ BiH)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3FCCBB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POVRŠINA FASADE  koja se utopljava / na koju se predviđa postavljene termoizolacije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(m²)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9DEC7C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CIJENA UTOPLJAVANJA FASADE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8646FC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POVRŠINA STROPA/KROVA  koji se utopljava / na kojem se predviđa postavljene termoizolacije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(m²)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5E07A4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CIJENA UTOPLJAVANJA STROPA/KROVA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(KM)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57ED1A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POVRŠINA VANJSKIH OTVORA predviđenih za zamjenu novim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(m²)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2FE612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CIJENA ZAMJENE VANJSKIH OTVORA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(KM)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9A2266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Zamjena postojećeg kotla novim KOTLOM NA PELET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265F12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CIJENA KOTLA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(KM)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1A2256" w14:textId="77777777" w:rsidR="00305EE8" w:rsidRPr="00305EE8" w:rsidRDefault="00305EE8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CIJENA ZA SVE MJERE PO OBJEKTU</w:t>
            </w:r>
            <w:r w:rsidRPr="00305EE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(KM)</w:t>
            </w:r>
          </w:p>
        </w:tc>
      </w:tr>
      <w:tr w:rsidR="00CB684F" w:rsidRPr="00305EE8" w14:paraId="1D42D6EF" w14:textId="77777777" w:rsidTr="00CB684F">
        <w:trPr>
          <w:trHeight w:val="63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19AE35F" w14:textId="0457E953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E1193CC" w14:textId="61B92405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Klokotnica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35FBC3F" w14:textId="59227F6E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 OŠ „</w:t>
            </w: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Klokotnica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AC58D22" w14:textId="34FE8B5F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Centralna škola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7C43FCC" w14:textId="00F40006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brazovanje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ED044E8" w14:textId="471E08F0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C12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Kanton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6347" w14:textId="7DE1C900" w:rsidR="00CB684F" w:rsidRPr="00CB684F" w:rsidRDefault="00907897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8350" w14:textId="162A26EB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A341" w14:textId="78E71DF2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584,86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AC95" w14:textId="7E4C79DD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41.916,86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C446" w14:textId="3A134FD1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5385" w14:textId="50E09BBB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07F6" w14:textId="055E6BA5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PRIJEDLOG MJERE-KOTAO NA PELET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2F67" w14:textId="45D6A41F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DF3D62" w14:textId="336A6C67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66.916,86</w:t>
            </w:r>
          </w:p>
        </w:tc>
      </w:tr>
      <w:tr w:rsidR="00CB684F" w:rsidRPr="00305EE8" w14:paraId="123277F5" w14:textId="77777777" w:rsidTr="00CB684F">
        <w:trPr>
          <w:trHeight w:val="58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83C4BBE" w14:textId="0219DF79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C32855A" w14:textId="2CE2C237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Klokotnica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932928E" w14:textId="419A3DC0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 OŠ „</w:t>
            </w: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Klokotnica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42D28A8" w14:textId="37A0E481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Stara škola Klokotnica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37D6B0E" w14:textId="58DEE281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brazovanje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D80D081" w14:textId="384E708E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C12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539" w14:textId="274DD6E4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415,08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7D09" w14:textId="6D818A41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31.401,03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8986" w14:textId="655C2EF3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282,88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CFEA" w14:textId="41A73F99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20.274,28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3620" w14:textId="4AB3C2D9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35AE" w14:textId="54F28DA0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15B3" w14:textId="68345CF7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PRIJEDLOG MJERE-KOTAO NA PELET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446E" w14:textId="05ECF477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FFDF9E" w14:textId="215CA4E4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65.675,31</w:t>
            </w:r>
          </w:p>
        </w:tc>
      </w:tr>
      <w:tr w:rsidR="00CB684F" w:rsidRPr="00305EE8" w14:paraId="0F903725" w14:textId="77777777" w:rsidTr="00CB684F">
        <w:trPr>
          <w:trHeight w:val="54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530B763" w14:textId="607D40E1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8F83273" w14:textId="402EF099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Brijesnica Velika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4B42551" w14:textId="764CB64F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 Srednja mješovita škola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E086F77" w14:textId="4E1FC764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Centralna škola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4A8F64E" w14:textId="2E8762F6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brazovanje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0FDF284" w14:textId="36D44714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C12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862C" w14:textId="59E91131" w:rsidR="00CB684F" w:rsidRPr="00CB684F" w:rsidRDefault="00907897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261E" w14:textId="036827FA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2877" w14:textId="168CD3E6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567,93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0F5C" w14:textId="184C87A7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40.703,80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03C1" w14:textId="5D4558F2" w:rsidR="00CB684F" w:rsidRPr="00CB684F" w:rsidRDefault="00907897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D9F6" w14:textId="7197394B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537D" w14:textId="679CF997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PRIJEDLOG MJERE-KOTAO NA PELET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A0D4" w14:textId="4557367E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1EA442" w14:textId="4A688656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60.703,80</w:t>
            </w:r>
          </w:p>
        </w:tc>
      </w:tr>
      <w:tr w:rsidR="00CB684F" w:rsidRPr="00305EE8" w14:paraId="119DA4AC" w14:textId="77777777" w:rsidTr="00CB684F">
        <w:trPr>
          <w:trHeight w:val="63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97A9347" w14:textId="29959785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E70ECB9" w14:textId="26B93360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Velika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</w:t>
            </w: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rijesnica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D365E8E" w14:textId="1ADC0D6F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 OŠ „</w:t>
            </w: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Brijesnica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9D65669" w14:textId="5B5F4577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Centralni objekat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EBDD867" w14:textId="760E3A45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brazovanje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423D498" w14:textId="084D6F6A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C12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715B" w14:textId="55B07F39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830,17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9B5C" w14:textId="77631D04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62.802,06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017" w14:textId="7FD95AD8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565,77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00FD" w14:textId="350B8FAE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40.548,57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9C7D" w14:textId="1C01E730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633,85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3230" w14:textId="22A17D50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123.600,27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FEA" w14:textId="4C2D9F35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PRIJEDLOG MJERE-KOTAO NA PELET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42D" w14:textId="273CDD29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CE68F7" w14:textId="5FB39723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248.950,90</w:t>
            </w:r>
          </w:p>
        </w:tc>
      </w:tr>
      <w:tr w:rsidR="00CB684F" w:rsidRPr="00305EE8" w14:paraId="2487568B" w14:textId="77777777" w:rsidTr="00CB684F">
        <w:trPr>
          <w:trHeight w:val="645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DFBEE13" w14:textId="6D3BB956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UKUPNE KOLIČINE I CIJENE PO MJERAMA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4E94AB0" w14:textId="4C9D432F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1.245,25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4E30F30" w14:textId="26C773F0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94.203,08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5CA88B1" w14:textId="362E45CF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5EAC97D" w14:textId="289A611F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143.443,51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B409C6C" w14:textId="3FBAA9EA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633,85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8BDB72B" w14:textId="08E13B48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123.600,27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128E7F4" w14:textId="369EC925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KOM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95754BB" w14:textId="3D28FC9C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65A62A7" w14:textId="208FFEC0" w:rsidR="00CB684F" w:rsidRPr="00CB684F" w:rsidRDefault="00CB684F" w:rsidP="00CB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68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442.246,87</w:t>
            </w:r>
          </w:p>
        </w:tc>
      </w:tr>
    </w:tbl>
    <w:p w14:paraId="366CD53A" w14:textId="70B27DF7" w:rsidR="007957C2" w:rsidRDefault="007957C2"/>
    <w:sectPr w:rsidR="007957C2" w:rsidSect="00C127EC">
      <w:pgSz w:w="16838" w:h="11906" w:orient="landscape"/>
      <w:pgMar w:top="426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2"/>
    <w:rsid w:val="0016459B"/>
    <w:rsid w:val="001E624B"/>
    <w:rsid w:val="00305EE8"/>
    <w:rsid w:val="00373665"/>
    <w:rsid w:val="00390F2D"/>
    <w:rsid w:val="0040195C"/>
    <w:rsid w:val="004047E7"/>
    <w:rsid w:val="004C03EF"/>
    <w:rsid w:val="00595C11"/>
    <w:rsid w:val="007957C2"/>
    <w:rsid w:val="007B1DB4"/>
    <w:rsid w:val="00817311"/>
    <w:rsid w:val="008D4758"/>
    <w:rsid w:val="00907897"/>
    <w:rsid w:val="00A4135E"/>
    <w:rsid w:val="00B622D2"/>
    <w:rsid w:val="00B85FD4"/>
    <w:rsid w:val="00BA1690"/>
    <w:rsid w:val="00C127EC"/>
    <w:rsid w:val="00CB684F"/>
    <w:rsid w:val="00D01E8C"/>
    <w:rsid w:val="00D1619D"/>
    <w:rsid w:val="00D61324"/>
    <w:rsid w:val="00D825DA"/>
    <w:rsid w:val="00D837E9"/>
    <w:rsid w:val="00E12CD1"/>
    <w:rsid w:val="00F7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D92C"/>
  <w15:chartTrackingRefBased/>
  <w15:docId w15:val="{37655944-EC9B-4797-A3A0-E582BE3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624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83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837E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0057-C660-432C-B264-015B056A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Simic</dc:creator>
  <cp:keywords/>
  <dc:description/>
  <cp:lastModifiedBy>Jelena Simic</cp:lastModifiedBy>
  <cp:revision>10</cp:revision>
  <dcterms:created xsi:type="dcterms:W3CDTF">2020-06-02T07:23:00Z</dcterms:created>
  <dcterms:modified xsi:type="dcterms:W3CDTF">2020-06-16T10:48:00Z</dcterms:modified>
</cp:coreProperties>
</file>